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6C3C" w:rsidRPr="00C50EE7" w:rsidRDefault="0039106E" w:rsidP="00066C3C">
      <w:pPr>
        <w:pStyle w:val="Textebrut"/>
        <w:keepNext/>
        <w:keepLines/>
        <w:pageBreakBefore/>
        <w:ind w:right="335" w:firstLine="54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50EE7">
        <w:rPr>
          <w:rFonts w:ascii="Times New Roman" w:hAnsi="Times New Roman"/>
          <w:b/>
          <w:sz w:val="24"/>
          <w:szCs w:val="24"/>
          <w:lang w:val="en-GB"/>
        </w:rPr>
        <w:t xml:space="preserve">YESS-9 </w:t>
      </w:r>
      <w:r w:rsidR="00066C3C" w:rsidRPr="00C50EE7">
        <w:rPr>
          <w:rFonts w:ascii="Times New Roman" w:hAnsi="Times New Roman"/>
          <w:b/>
          <w:sz w:val="24"/>
          <w:szCs w:val="24"/>
          <w:lang w:val="en-GB"/>
        </w:rPr>
        <w:t>APPLICATION FORM</w:t>
      </w:r>
    </w:p>
    <w:p w:rsidR="00066C3C" w:rsidRPr="00C50EE7" w:rsidRDefault="00066C3C" w:rsidP="00066C3C">
      <w:pPr>
        <w:pStyle w:val="Textebrut"/>
        <w:ind w:right="333" w:firstLine="540"/>
        <w:jc w:val="center"/>
        <w:rPr>
          <w:rFonts w:ascii="Times New Roman" w:hAnsi="Times New Roman"/>
          <w:sz w:val="24"/>
          <w:szCs w:val="24"/>
          <w:lang w:val="en-GB"/>
        </w:rPr>
      </w:pPr>
      <w:r w:rsidRPr="00C50EE7">
        <w:rPr>
          <w:rFonts w:ascii="Times New Roman" w:hAnsi="Times New Roman"/>
          <w:sz w:val="24"/>
          <w:szCs w:val="24"/>
          <w:lang w:val="en-GB"/>
        </w:rPr>
        <w:t xml:space="preserve">(to be filled and sent back BOTH to </w:t>
      </w:r>
    </w:p>
    <w:p w:rsidR="008B4ED6" w:rsidRPr="00C50EE7" w:rsidRDefault="00066C3C" w:rsidP="00066C3C">
      <w:pPr>
        <w:pStyle w:val="HTMLprformat"/>
        <w:rPr>
          <w:rFonts w:ascii="Times New Roman" w:hAnsi="Times New Roman" w:cs="Times New Roman"/>
          <w:sz w:val="24"/>
          <w:szCs w:val="24"/>
          <w:lang w:val="en-GB"/>
        </w:rPr>
      </w:pPr>
      <w:r w:rsidRPr="00C50EE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50EE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50EE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4ED6" w:rsidRPr="00C50EE7">
        <w:rPr>
          <w:rFonts w:ascii="Times New Roman" w:hAnsi="Times New Roman" w:cs="Times New Roman"/>
          <w:sz w:val="24"/>
          <w:szCs w:val="24"/>
          <w:lang w:val="en-GB"/>
        </w:rPr>
        <w:t>viviane.durand-guerrier@umontpellier.fr</w:t>
      </w:r>
      <w:r w:rsidRPr="00C50E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66C3C" w:rsidRPr="00C50EE7" w:rsidRDefault="00066C3C" w:rsidP="008B4ED6">
      <w:pPr>
        <w:pStyle w:val="HTMLprforma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50EE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B4ED6" w:rsidRPr="00C50EE7">
        <w:rPr>
          <w:rFonts w:ascii="Times New Roman" w:hAnsi="Times New Roman" w:cs="Times New Roman"/>
          <w:sz w:val="24"/>
          <w:szCs w:val="24"/>
          <w:lang w:val="en-GB"/>
        </w:rPr>
        <w:t>simon.modeste@umontpellier.fr</w:t>
      </w:r>
    </w:p>
    <w:p w:rsidR="003F0866" w:rsidRPr="00C50EE7" w:rsidRDefault="00066C3C" w:rsidP="00066C3C">
      <w:pPr>
        <w:pStyle w:val="Textebrut"/>
        <w:ind w:right="333" w:firstLine="540"/>
        <w:jc w:val="center"/>
        <w:rPr>
          <w:rFonts w:ascii="Times New Roman" w:hAnsi="Times New Roman"/>
          <w:sz w:val="24"/>
          <w:szCs w:val="24"/>
          <w:lang w:val="en-GB"/>
        </w:rPr>
      </w:pPr>
      <w:r w:rsidRPr="00C50EE7">
        <w:rPr>
          <w:rFonts w:ascii="Times New Roman" w:hAnsi="Times New Roman"/>
          <w:sz w:val="24"/>
          <w:szCs w:val="24"/>
          <w:lang w:val="en-GB"/>
        </w:rPr>
        <w:t>not later than January, 20, 201</w:t>
      </w:r>
      <w:r w:rsidR="008B4ED6" w:rsidRPr="00C50EE7">
        <w:rPr>
          <w:rFonts w:ascii="Times New Roman" w:hAnsi="Times New Roman"/>
          <w:sz w:val="24"/>
          <w:szCs w:val="24"/>
          <w:lang w:val="en-GB"/>
        </w:rPr>
        <w:t>8</w:t>
      </w:r>
      <w:r w:rsidRPr="00C50EE7">
        <w:rPr>
          <w:rFonts w:ascii="Times New Roman" w:hAnsi="Times New Roman"/>
          <w:sz w:val="24"/>
          <w:szCs w:val="24"/>
          <w:lang w:val="en-GB"/>
        </w:rPr>
        <w:t>)</w:t>
      </w:r>
    </w:p>
    <w:p w:rsidR="00066C3C" w:rsidRPr="00C50EE7" w:rsidRDefault="003F0866" w:rsidP="00E621C4">
      <w:pPr>
        <w:pStyle w:val="Textebrut"/>
        <w:spacing w:before="120" w:after="120"/>
        <w:ind w:right="335" w:firstLine="539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50EE7">
        <w:rPr>
          <w:rFonts w:ascii="Times New Roman" w:hAnsi="Times New Roman"/>
          <w:b/>
          <w:sz w:val="24"/>
          <w:szCs w:val="24"/>
          <w:lang w:val="en-GB"/>
        </w:rPr>
        <w:t>Civilities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5261"/>
      </w:tblGrid>
      <w:tr w:rsidR="00066C3C" w:rsidRPr="00C50EE7">
        <w:trPr>
          <w:jc w:val="center"/>
        </w:trPr>
        <w:tc>
          <w:tcPr>
            <w:tcW w:w="5094" w:type="dxa"/>
          </w:tcPr>
          <w:p w:rsidR="00066C3C" w:rsidRPr="00C50EE7" w:rsidRDefault="003F0866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261" w:type="dxa"/>
          </w:tcPr>
          <w:p w:rsidR="00066C3C" w:rsidRPr="00C50EE7" w:rsidRDefault="003F0866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Family name</w:t>
            </w:r>
            <w:r w:rsidR="00066C3C" w:rsidRPr="00C50EE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066C3C" w:rsidRPr="00C50EE7">
        <w:trPr>
          <w:jc w:val="center"/>
        </w:trPr>
        <w:tc>
          <w:tcPr>
            <w:tcW w:w="5094" w:type="dxa"/>
          </w:tcPr>
          <w:p w:rsidR="00066C3C" w:rsidRPr="00C50EE7" w:rsidRDefault="003F0866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  <w:r w:rsidR="00066C3C" w:rsidRPr="00C50EE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261" w:type="dxa"/>
          </w:tcPr>
          <w:p w:rsidR="00066C3C" w:rsidRPr="00C50EE7" w:rsidRDefault="003F0866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  <w:r w:rsidR="00066C3C" w:rsidRPr="00C50EE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066C3C" w:rsidRPr="00C50EE7">
        <w:trPr>
          <w:jc w:val="center"/>
        </w:trPr>
        <w:tc>
          <w:tcPr>
            <w:tcW w:w="5094" w:type="dxa"/>
          </w:tcPr>
          <w:p w:rsidR="00066C3C" w:rsidRPr="00C50EE7" w:rsidRDefault="001C6068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  <w:r w:rsidR="00066C3C" w:rsidRPr="00C50EE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066C3C" w:rsidRPr="00C50EE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5261" w:type="dxa"/>
          </w:tcPr>
          <w:p w:rsidR="00066C3C" w:rsidRPr="00C50EE7" w:rsidRDefault="001C6068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e-mail address</w:t>
            </w:r>
            <w:r w:rsidR="00A74782" w:rsidRPr="00C50EE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066C3C" w:rsidRPr="00C50EE7">
        <w:trPr>
          <w:jc w:val="center"/>
        </w:trPr>
        <w:tc>
          <w:tcPr>
            <w:tcW w:w="5094" w:type="dxa"/>
          </w:tcPr>
          <w:p w:rsidR="00066C3C" w:rsidRPr="00C50EE7" w:rsidRDefault="001C6068" w:rsidP="000A4258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Telephone number</w:t>
            </w:r>
            <w:r w:rsidR="00A1098B" w:rsidRPr="00C50EE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61" w:type="dxa"/>
          </w:tcPr>
          <w:p w:rsidR="00066C3C" w:rsidRPr="00C50EE7" w:rsidRDefault="001C6068" w:rsidP="00742C7B">
            <w:pPr>
              <w:pStyle w:val="Textebrut"/>
              <w:spacing w:line="320" w:lineRule="exact"/>
              <w:ind w:right="335" w:firstLine="540"/>
              <w:jc w:val="both"/>
              <w:rPr>
                <w:rFonts w:ascii="Times New Roman" w:hAnsi="Times New Roman"/>
                <w:caps/>
                <w:sz w:val="24"/>
                <w:szCs w:val="24"/>
                <w:lang w:val="en-GB"/>
              </w:rPr>
            </w:pPr>
            <w:r w:rsidRPr="00C50EE7">
              <w:rPr>
                <w:rFonts w:ascii="Times New Roman" w:hAnsi="Times New Roman"/>
                <w:sz w:val="24"/>
                <w:szCs w:val="24"/>
                <w:lang w:val="en-GB"/>
              </w:rPr>
              <w:t>Cellular number</w:t>
            </w:r>
            <w:r w:rsidR="00DD138C" w:rsidRPr="00C50EE7">
              <w:rPr>
                <w:rFonts w:ascii="Times New Roman" w:hAnsi="Times New Roman"/>
                <w:caps/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F44F60" w:rsidRPr="00C50EE7" w:rsidRDefault="00F44F60" w:rsidP="00E621C4">
      <w:pPr>
        <w:pStyle w:val="Textebrut"/>
        <w:spacing w:before="120" w:after="120"/>
        <w:ind w:right="335" w:firstLine="539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50EE7">
        <w:rPr>
          <w:rFonts w:ascii="Times New Roman" w:hAnsi="Times New Roman"/>
          <w:b/>
          <w:sz w:val="24"/>
          <w:szCs w:val="24"/>
          <w:lang w:val="en-GB"/>
        </w:rPr>
        <w:t>Academic information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453"/>
        <w:gridCol w:w="1984"/>
        <w:gridCol w:w="1560"/>
        <w:gridCol w:w="2409"/>
      </w:tblGrid>
      <w:tr w:rsidR="00066C3C" w:rsidRPr="00C50EE7">
        <w:trPr>
          <w:cantSplit/>
          <w:trHeight w:val="793"/>
          <w:jc w:val="center"/>
        </w:trPr>
        <w:tc>
          <w:tcPr>
            <w:tcW w:w="1908" w:type="dxa"/>
            <w:vAlign w:val="center"/>
          </w:tcPr>
          <w:p w:rsidR="00066C3C" w:rsidRPr="00C50EE7" w:rsidRDefault="00C80C52" w:rsidP="00C80C5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C50EE7">
              <w:rPr>
                <w:bCs/>
                <w:sz w:val="20"/>
                <w:szCs w:val="20"/>
                <w:lang w:val="en-GB"/>
              </w:rPr>
              <w:t xml:space="preserve">Current status </w:t>
            </w:r>
            <w:r w:rsidR="00066C3C" w:rsidRPr="00C50EE7">
              <w:rPr>
                <w:bCs/>
                <w:sz w:val="20"/>
                <w:szCs w:val="20"/>
                <w:lang w:val="en-GB"/>
              </w:rPr>
              <w:t>In the academic year 201</w:t>
            </w:r>
            <w:r w:rsidR="000A4258" w:rsidRPr="00C50EE7">
              <w:rPr>
                <w:bCs/>
                <w:sz w:val="20"/>
                <w:szCs w:val="20"/>
                <w:lang w:val="en-GB"/>
              </w:rPr>
              <w:t>7-</w:t>
            </w:r>
            <w:r w:rsidR="00066C3C" w:rsidRPr="00C50EE7">
              <w:rPr>
                <w:bCs/>
                <w:sz w:val="20"/>
                <w:szCs w:val="20"/>
                <w:lang w:val="en-GB"/>
              </w:rPr>
              <w:t>1</w:t>
            </w:r>
            <w:r w:rsidR="000A4258" w:rsidRPr="00C50EE7">
              <w:rPr>
                <w:bCs/>
                <w:sz w:val="20"/>
                <w:szCs w:val="20"/>
                <w:lang w:val="en-GB"/>
              </w:rPr>
              <w:t xml:space="preserve">8 </w:t>
            </w:r>
          </w:p>
        </w:tc>
        <w:tc>
          <w:tcPr>
            <w:tcW w:w="2453" w:type="dxa"/>
            <w:vAlign w:val="center"/>
          </w:tcPr>
          <w:p w:rsidR="00066C3C" w:rsidRPr="00C50EE7" w:rsidRDefault="00066C3C" w:rsidP="000A4258">
            <w:pPr>
              <w:jc w:val="center"/>
              <w:rPr>
                <w:sz w:val="20"/>
                <w:szCs w:val="20"/>
                <w:lang w:val="en-GB"/>
              </w:rPr>
            </w:pPr>
            <w:r w:rsidRPr="00C50EE7">
              <w:rPr>
                <w:sz w:val="20"/>
                <w:szCs w:val="20"/>
                <w:lang w:val="en-GB"/>
              </w:rPr>
              <w:t>Masters student (MA, MEd etc.)</w:t>
            </w:r>
          </w:p>
        </w:tc>
        <w:tc>
          <w:tcPr>
            <w:tcW w:w="1984" w:type="dxa"/>
            <w:vAlign w:val="center"/>
          </w:tcPr>
          <w:p w:rsidR="00066C3C" w:rsidRPr="00C50EE7" w:rsidRDefault="00066C3C" w:rsidP="000A4258">
            <w:pPr>
              <w:jc w:val="center"/>
              <w:rPr>
                <w:sz w:val="20"/>
                <w:szCs w:val="20"/>
                <w:lang w:val="en-GB"/>
              </w:rPr>
            </w:pPr>
            <w:r w:rsidRPr="00C50EE7">
              <w:rPr>
                <w:sz w:val="20"/>
                <w:szCs w:val="20"/>
                <w:lang w:val="en-GB"/>
              </w:rPr>
              <w:t>PhD student</w:t>
            </w:r>
          </w:p>
        </w:tc>
        <w:tc>
          <w:tcPr>
            <w:tcW w:w="1560" w:type="dxa"/>
            <w:vAlign w:val="center"/>
          </w:tcPr>
          <w:p w:rsidR="00066C3C" w:rsidRPr="00C50EE7" w:rsidRDefault="00066C3C" w:rsidP="000A4258">
            <w:pPr>
              <w:jc w:val="center"/>
              <w:rPr>
                <w:sz w:val="20"/>
                <w:szCs w:val="20"/>
                <w:lang w:val="en-GB"/>
              </w:rPr>
            </w:pPr>
            <w:r w:rsidRPr="00C50EE7">
              <w:rPr>
                <w:sz w:val="20"/>
                <w:szCs w:val="20"/>
                <w:lang w:val="en-GB"/>
              </w:rPr>
              <w:t>Post-doctoral student.</w:t>
            </w:r>
          </w:p>
        </w:tc>
        <w:tc>
          <w:tcPr>
            <w:tcW w:w="2409" w:type="dxa"/>
            <w:vAlign w:val="center"/>
          </w:tcPr>
          <w:p w:rsidR="00066C3C" w:rsidRPr="00C50EE7" w:rsidRDefault="00066C3C" w:rsidP="000A4258">
            <w:pPr>
              <w:jc w:val="center"/>
              <w:rPr>
                <w:sz w:val="20"/>
                <w:szCs w:val="20"/>
                <w:lang w:val="en-GB"/>
              </w:rPr>
            </w:pPr>
            <w:r w:rsidRPr="00C50EE7">
              <w:rPr>
                <w:sz w:val="20"/>
                <w:szCs w:val="20"/>
                <w:lang w:val="en-GB"/>
              </w:rPr>
              <w:t>Other (specific)</w:t>
            </w:r>
          </w:p>
        </w:tc>
      </w:tr>
      <w:tr w:rsidR="00066C3C" w:rsidRPr="00C50EE7">
        <w:trPr>
          <w:cantSplit/>
          <w:trHeight w:val="1134"/>
          <w:jc w:val="center"/>
        </w:trPr>
        <w:tc>
          <w:tcPr>
            <w:tcW w:w="1908" w:type="dxa"/>
            <w:vAlign w:val="center"/>
          </w:tcPr>
          <w:p w:rsidR="00066C3C" w:rsidRPr="00C50EE7" w:rsidRDefault="00066C3C" w:rsidP="00E04A57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C50EE7">
              <w:rPr>
                <w:bCs/>
                <w:iCs/>
                <w:sz w:val="20"/>
                <w:szCs w:val="20"/>
                <w:lang w:val="en-GB"/>
              </w:rPr>
              <w:t xml:space="preserve">Title of </w:t>
            </w:r>
            <w:r w:rsidR="00E04A57" w:rsidRPr="00C50EE7">
              <w:rPr>
                <w:bCs/>
                <w:iCs/>
                <w:sz w:val="20"/>
                <w:szCs w:val="20"/>
                <w:lang w:val="en-GB"/>
              </w:rPr>
              <w:t xml:space="preserve">your </w:t>
            </w:r>
            <w:r w:rsidRPr="00C50EE7">
              <w:rPr>
                <w:bCs/>
                <w:iCs/>
                <w:sz w:val="20"/>
                <w:szCs w:val="20"/>
                <w:lang w:val="en-GB"/>
              </w:rPr>
              <w:t>dissertation/current major project</w:t>
            </w:r>
          </w:p>
        </w:tc>
        <w:tc>
          <w:tcPr>
            <w:tcW w:w="8406" w:type="dxa"/>
            <w:gridSpan w:val="4"/>
            <w:vAlign w:val="center"/>
          </w:tcPr>
          <w:p w:rsidR="00066C3C" w:rsidRPr="00C50EE7" w:rsidRDefault="00066C3C" w:rsidP="000A4258">
            <w:pPr>
              <w:ind w:firstLine="540"/>
              <w:jc w:val="center"/>
              <w:rPr>
                <w:lang w:val="en-GB"/>
              </w:rPr>
            </w:pPr>
          </w:p>
        </w:tc>
      </w:tr>
      <w:tr w:rsidR="00066C3C" w:rsidRPr="00C50EE7">
        <w:trPr>
          <w:cantSplit/>
          <w:trHeight w:val="1134"/>
          <w:jc w:val="center"/>
        </w:trPr>
        <w:tc>
          <w:tcPr>
            <w:tcW w:w="1908" w:type="dxa"/>
            <w:vAlign w:val="center"/>
          </w:tcPr>
          <w:p w:rsidR="00066C3C" w:rsidRPr="00C50EE7" w:rsidRDefault="00E04A57" w:rsidP="0093265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C50EE7">
              <w:rPr>
                <w:bCs/>
                <w:sz w:val="20"/>
                <w:szCs w:val="20"/>
                <w:lang w:val="en-GB"/>
              </w:rPr>
              <w:t>Provisional a</w:t>
            </w:r>
            <w:r w:rsidR="00066C3C" w:rsidRPr="00C50EE7">
              <w:rPr>
                <w:bCs/>
                <w:sz w:val="20"/>
                <w:szCs w:val="20"/>
                <w:lang w:val="en-GB"/>
              </w:rPr>
              <w:t>cademic year</w:t>
            </w:r>
            <w:r w:rsidRPr="00C50EE7">
              <w:rPr>
                <w:bCs/>
                <w:sz w:val="20"/>
                <w:szCs w:val="20"/>
                <w:lang w:val="en-GB"/>
              </w:rPr>
              <w:t xml:space="preserve"> for </w:t>
            </w:r>
            <w:r w:rsidR="00932658" w:rsidRPr="00C50EE7">
              <w:rPr>
                <w:bCs/>
                <w:sz w:val="20"/>
                <w:szCs w:val="20"/>
                <w:lang w:val="en-GB"/>
              </w:rPr>
              <w:t xml:space="preserve">defence </w:t>
            </w:r>
            <w:r w:rsidR="00066C3C" w:rsidRPr="00C50EE7">
              <w:rPr>
                <w:b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8406" w:type="dxa"/>
            <w:gridSpan w:val="4"/>
            <w:vAlign w:val="center"/>
          </w:tcPr>
          <w:p w:rsidR="00066C3C" w:rsidRPr="00C50EE7" w:rsidRDefault="00066C3C" w:rsidP="000A4258">
            <w:pPr>
              <w:ind w:firstLine="540"/>
              <w:jc w:val="center"/>
              <w:rPr>
                <w:lang w:val="en-GB"/>
              </w:rPr>
            </w:pPr>
          </w:p>
        </w:tc>
      </w:tr>
      <w:tr w:rsidR="00066C3C" w:rsidRPr="00C50EE7">
        <w:trPr>
          <w:cantSplit/>
          <w:trHeight w:val="1134"/>
          <w:jc w:val="center"/>
        </w:trPr>
        <w:tc>
          <w:tcPr>
            <w:tcW w:w="1908" w:type="dxa"/>
            <w:vAlign w:val="center"/>
          </w:tcPr>
          <w:p w:rsidR="00066C3C" w:rsidRPr="00C50EE7" w:rsidRDefault="00932658" w:rsidP="000A4258">
            <w:pPr>
              <w:jc w:val="center"/>
              <w:rPr>
                <w:bCs/>
                <w:iCs/>
                <w:sz w:val="20"/>
                <w:szCs w:val="20"/>
                <w:lang w:val="en-GB"/>
              </w:rPr>
            </w:pPr>
            <w:r w:rsidRPr="00C50EE7">
              <w:rPr>
                <w:bCs/>
                <w:sz w:val="20"/>
                <w:szCs w:val="20"/>
                <w:lang w:val="en-GB"/>
              </w:rPr>
              <w:t xml:space="preserve">Name of your </w:t>
            </w:r>
            <w:r w:rsidR="00066C3C" w:rsidRPr="00C50EE7">
              <w:rPr>
                <w:bCs/>
                <w:sz w:val="20"/>
                <w:szCs w:val="20"/>
                <w:lang w:val="en-GB"/>
              </w:rPr>
              <w:t>Supervisor (if applicable)</w:t>
            </w:r>
          </w:p>
        </w:tc>
        <w:tc>
          <w:tcPr>
            <w:tcW w:w="8406" w:type="dxa"/>
            <w:gridSpan w:val="4"/>
            <w:vAlign w:val="center"/>
          </w:tcPr>
          <w:p w:rsidR="00066C3C" w:rsidRPr="00C50EE7" w:rsidRDefault="00066C3C" w:rsidP="000A4258">
            <w:pPr>
              <w:ind w:firstLine="540"/>
              <w:jc w:val="center"/>
              <w:rPr>
                <w:lang w:val="en-GB"/>
              </w:rPr>
            </w:pPr>
          </w:p>
        </w:tc>
      </w:tr>
      <w:tr w:rsidR="00066C3C" w:rsidRPr="00C50EE7">
        <w:trPr>
          <w:cantSplit/>
          <w:trHeight w:val="784"/>
          <w:jc w:val="center"/>
        </w:trPr>
        <w:tc>
          <w:tcPr>
            <w:tcW w:w="1908" w:type="dxa"/>
            <w:vAlign w:val="center"/>
          </w:tcPr>
          <w:p w:rsidR="00066C3C" w:rsidRPr="00C50EE7" w:rsidRDefault="00932658" w:rsidP="000A4258">
            <w:pPr>
              <w:jc w:val="center"/>
              <w:rPr>
                <w:bCs/>
                <w:iCs/>
                <w:sz w:val="20"/>
                <w:szCs w:val="20"/>
                <w:lang w:val="en-GB"/>
              </w:rPr>
            </w:pPr>
            <w:r w:rsidRPr="00C50EE7">
              <w:rPr>
                <w:bCs/>
                <w:sz w:val="20"/>
                <w:szCs w:val="20"/>
                <w:lang w:val="en-GB"/>
              </w:rPr>
              <w:t>Your u</w:t>
            </w:r>
            <w:r w:rsidR="00066C3C" w:rsidRPr="00C50EE7">
              <w:rPr>
                <w:bCs/>
                <w:sz w:val="20"/>
                <w:szCs w:val="20"/>
                <w:lang w:val="en-GB"/>
              </w:rPr>
              <w:t>niversity (if applicable)</w:t>
            </w:r>
          </w:p>
        </w:tc>
        <w:tc>
          <w:tcPr>
            <w:tcW w:w="8406" w:type="dxa"/>
            <w:gridSpan w:val="4"/>
            <w:vAlign w:val="center"/>
          </w:tcPr>
          <w:p w:rsidR="00066C3C" w:rsidRPr="00C50EE7" w:rsidRDefault="00066C3C" w:rsidP="000A4258">
            <w:pPr>
              <w:ind w:firstLine="540"/>
              <w:jc w:val="center"/>
              <w:rPr>
                <w:lang w:val="en-GB"/>
              </w:rPr>
            </w:pPr>
          </w:p>
        </w:tc>
      </w:tr>
    </w:tbl>
    <w:p w:rsidR="00066C3C" w:rsidRPr="00C50EE7" w:rsidRDefault="00066C3C" w:rsidP="00066C3C">
      <w:pPr>
        <w:jc w:val="both"/>
        <w:rPr>
          <w:b/>
          <w:lang w:val="en-GB"/>
        </w:rPr>
      </w:pPr>
    </w:p>
    <w:p w:rsidR="00066C3C" w:rsidRPr="00C50EE7" w:rsidRDefault="00066C3C" w:rsidP="00066C3C">
      <w:pPr>
        <w:jc w:val="both"/>
        <w:rPr>
          <w:lang w:val="en-GB"/>
        </w:rPr>
      </w:pPr>
      <w:r w:rsidRPr="00C50EE7">
        <w:rPr>
          <w:b/>
          <w:lang w:val="en-GB"/>
        </w:rPr>
        <w:t>Did you participate in a previous YESS</w:t>
      </w:r>
      <w:r w:rsidRPr="00C50EE7">
        <w:rPr>
          <w:lang w:val="en-GB"/>
        </w:rPr>
        <w:t xml:space="preserve">     YES (   )     NO (   )</w:t>
      </w:r>
    </w:p>
    <w:p w:rsidR="00066C3C" w:rsidRPr="00C50EE7" w:rsidRDefault="00066C3C" w:rsidP="00066C3C">
      <w:pPr>
        <w:jc w:val="both"/>
        <w:rPr>
          <w:b/>
          <w:lang w:val="en-GB"/>
        </w:rPr>
      </w:pPr>
    </w:p>
    <w:p w:rsidR="00066C3C" w:rsidRPr="00C50EE7" w:rsidRDefault="00066C3C" w:rsidP="00066C3C">
      <w:pPr>
        <w:jc w:val="both"/>
        <w:rPr>
          <w:lang w:val="en-GB"/>
        </w:rPr>
      </w:pPr>
      <w:r w:rsidRPr="00C50EE7">
        <w:rPr>
          <w:b/>
          <w:lang w:val="en-GB"/>
        </w:rPr>
        <w:t>OTHER:</w:t>
      </w:r>
      <w:r w:rsidRPr="00C50EE7">
        <w:rPr>
          <w:lang w:val="en-GB"/>
        </w:rPr>
        <w:t xml:space="preserve"> (please provide any other information which you find relevant to report).</w:t>
      </w:r>
    </w:p>
    <w:p w:rsidR="00066C3C" w:rsidRPr="00C50EE7" w:rsidRDefault="00066C3C" w:rsidP="00066C3C">
      <w:pPr>
        <w:ind w:firstLine="540"/>
        <w:jc w:val="both"/>
        <w:rPr>
          <w:lang w:val="en-GB"/>
        </w:rPr>
      </w:pPr>
    </w:p>
    <w:p w:rsidR="00066C3C" w:rsidRPr="00C50EE7" w:rsidRDefault="00066C3C" w:rsidP="00066C3C">
      <w:pPr>
        <w:ind w:firstLine="540"/>
        <w:jc w:val="both"/>
        <w:rPr>
          <w:lang w:val="en-GB"/>
        </w:rPr>
      </w:pPr>
    </w:p>
    <w:p w:rsidR="00066C3C" w:rsidRPr="00C50EE7" w:rsidRDefault="00066C3C" w:rsidP="00066C3C">
      <w:pPr>
        <w:jc w:val="both"/>
        <w:rPr>
          <w:b/>
          <w:lang w:val="en-GB"/>
        </w:rPr>
      </w:pPr>
      <w:r w:rsidRPr="00C50EE7">
        <w:rPr>
          <w:b/>
          <w:lang w:val="en-GB"/>
        </w:rPr>
        <w:t>CONTACTS</w:t>
      </w:r>
    </w:p>
    <w:p w:rsidR="0089092A" w:rsidRPr="00C50EE7" w:rsidRDefault="0089092A" w:rsidP="0089092A">
      <w:pPr>
        <w:rPr>
          <w:b/>
          <w:i/>
          <w:lang w:val="en-GB"/>
        </w:rPr>
      </w:pPr>
      <w:r w:rsidRPr="00C50EE7">
        <w:rPr>
          <w:b/>
          <w:i/>
          <w:lang w:val="en-GB"/>
        </w:rPr>
        <w:t xml:space="preserve">For scientific questions </w:t>
      </w:r>
    </w:p>
    <w:p w:rsidR="0089092A" w:rsidRPr="00C50EE7" w:rsidRDefault="0089092A" w:rsidP="0089092A">
      <w:pPr>
        <w:rPr>
          <w:lang w:val="en-GB"/>
        </w:rPr>
      </w:pPr>
      <w:r w:rsidRPr="00C50EE7">
        <w:rPr>
          <w:lang w:val="en-GB"/>
        </w:rPr>
        <w:t>Viviane Durand-Guerrier</w:t>
      </w:r>
      <w:r w:rsidR="00281FEE" w:rsidRPr="00C50EE7">
        <w:rPr>
          <w:lang w:val="en-GB"/>
        </w:rPr>
        <w:t xml:space="preserve">: </w:t>
      </w:r>
      <w:hyperlink r:id="rId5" w:history="1">
        <w:r w:rsidR="005E1D41" w:rsidRPr="00C50EE7">
          <w:rPr>
            <w:rStyle w:val="Lienhypertexte"/>
            <w:lang w:val="en-GB"/>
          </w:rPr>
          <w:t>viviane.durand-guerrier@umontpellier.fr</w:t>
        </w:r>
      </w:hyperlink>
    </w:p>
    <w:p w:rsidR="0089092A" w:rsidRPr="00C50EE7" w:rsidRDefault="0089092A" w:rsidP="0089092A">
      <w:pPr>
        <w:rPr>
          <w:lang w:val="en-GB"/>
        </w:rPr>
      </w:pPr>
      <w:r w:rsidRPr="00C50EE7">
        <w:rPr>
          <w:lang w:val="en-GB"/>
        </w:rPr>
        <w:t>Angelika Bikner-Ahsbahs</w:t>
      </w:r>
      <w:r w:rsidR="001C7B06" w:rsidRPr="00C50EE7">
        <w:rPr>
          <w:lang w:val="en-GB"/>
        </w:rPr>
        <w:t>:</w:t>
      </w:r>
      <w:r w:rsidR="00FA1C72" w:rsidRPr="00C50EE7">
        <w:rPr>
          <w:lang w:val="en-GB"/>
        </w:rPr>
        <w:t xml:space="preserve"> </w:t>
      </w:r>
      <w:hyperlink r:id="rId6" w:history="1">
        <w:r w:rsidR="005E1D41" w:rsidRPr="00C50EE7">
          <w:rPr>
            <w:rStyle w:val="Lienhypertexte"/>
            <w:lang w:val="en-GB"/>
          </w:rPr>
          <w:t>bikner@math.uni-bremen.de</w:t>
        </w:r>
      </w:hyperlink>
    </w:p>
    <w:p w:rsidR="005E1D41" w:rsidRPr="00C50EE7" w:rsidRDefault="0089092A" w:rsidP="0089092A">
      <w:pPr>
        <w:rPr>
          <w:lang w:val="en-GB"/>
        </w:rPr>
      </w:pPr>
      <w:r w:rsidRPr="00C50EE7">
        <w:rPr>
          <w:lang w:val="en-GB"/>
        </w:rPr>
        <w:t>Tim Rowland</w:t>
      </w:r>
      <w:r w:rsidR="001C7B06" w:rsidRPr="00C50EE7">
        <w:rPr>
          <w:lang w:val="en-GB"/>
        </w:rPr>
        <w:t>:</w:t>
      </w:r>
      <w:r w:rsidR="00FA1C72" w:rsidRPr="00C50EE7">
        <w:rPr>
          <w:lang w:val="en-GB"/>
        </w:rPr>
        <w:t xml:space="preserve"> </w:t>
      </w:r>
      <w:hyperlink r:id="rId7" w:history="1">
        <w:r w:rsidR="005E1D41" w:rsidRPr="00C50EE7">
          <w:rPr>
            <w:rStyle w:val="Lienhypertexte"/>
            <w:lang w:val="en-GB"/>
          </w:rPr>
          <w:t>tr202@cam.ac.uk</w:t>
        </w:r>
      </w:hyperlink>
    </w:p>
    <w:p w:rsidR="00DD138C" w:rsidRPr="00C50EE7" w:rsidRDefault="00C50EE7" w:rsidP="00066C3C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For organis</w:t>
      </w:r>
      <w:r w:rsidR="0089092A" w:rsidRPr="00C50EE7">
        <w:rPr>
          <w:b/>
          <w:i/>
          <w:lang w:val="en-GB"/>
        </w:rPr>
        <w:t>ational questions</w:t>
      </w:r>
    </w:p>
    <w:p w:rsidR="00066C3C" w:rsidRPr="00C50EE7" w:rsidRDefault="0089092A" w:rsidP="00066C3C">
      <w:pPr>
        <w:rPr>
          <w:lang w:val="en-GB"/>
        </w:rPr>
      </w:pPr>
      <w:r w:rsidRPr="00C50EE7">
        <w:rPr>
          <w:lang w:val="en-GB"/>
        </w:rPr>
        <w:t xml:space="preserve">Simon Modeste </w:t>
      </w:r>
      <w:r w:rsidR="00281FEE" w:rsidRPr="00C50EE7">
        <w:rPr>
          <w:lang w:val="en-GB"/>
        </w:rPr>
        <w:t>: simon.modeste@umontpellier.fr</w:t>
      </w:r>
    </w:p>
    <w:p w:rsidR="00281FEE" w:rsidRPr="00C50EE7" w:rsidRDefault="0089092A" w:rsidP="00281FEE">
      <w:pPr>
        <w:rPr>
          <w:lang w:val="en-GB"/>
        </w:rPr>
      </w:pPr>
      <w:r w:rsidRPr="00C50EE7">
        <w:rPr>
          <w:lang w:val="en-GB"/>
        </w:rPr>
        <w:t>Vivian</w:t>
      </w:r>
      <w:r w:rsidR="00DA0301" w:rsidRPr="00C50EE7">
        <w:rPr>
          <w:lang w:val="en-GB"/>
        </w:rPr>
        <w:t>e Durand-Guerrier</w:t>
      </w:r>
      <w:r w:rsidR="00281FEE" w:rsidRPr="00C50EE7">
        <w:rPr>
          <w:lang w:val="en-GB"/>
        </w:rPr>
        <w:t xml:space="preserve">: </w:t>
      </w:r>
      <w:hyperlink r:id="rId8" w:history="1">
        <w:r w:rsidR="005566EF" w:rsidRPr="00C50EE7">
          <w:rPr>
            <w:rStyle w:val="Lienhypertexte"/>
            <w:lang w:val="en-GB"/>
          </w:rPr>
          <w:t>viviane.durand-guerrier@umontpellier.fr</w:t>
        </w:r>
      </w:hyperlink>
    </w:p>
    <w:p w:rsidR="005566EF" w:rsidRPr="00C50EE7" w:rsidRDefault="005566EF" w:rsidP="00281FEE">
      <w:pPr>
        <w:rPr>
          <w:b/>
          <w:i/>
          <w:lang w:val="en-GB"/>
        </w:rPr>
      </w:pPr>
      <w:r w:rsidRPr="00C50EE7">
        <w:rPr>
          <w:b/>
          <w:i/>
          <w:lang w:val="en-GB"/>
        </w:rPr>
        <w:t xml:space="preserve">For questions on </w:t>
      </w:r>
      <w:r w:rsidR="0069174F" w:rsidRPr="00C50EE7">
        <w:rPr>
          <w:b/>
          <w:i/>
          <w:lang w:val="en-GB"/>
        </w:rPr>
        <w:t xml:space="preserve">ERME and </w:t>
      </w:r>
      <w:r w:rsidRPr="00C50EE7">
        <w:rPr>
          <w:b/>
          <w:i/>
          <w:lang w:val="en-GB"/>
        </w:rPr>
        <w:t>YERME</w:t>
      </w:r>
    </w:p>
    <w:p w:rsidR="0089092A" w:rsidRPr="00C50EE7" w:rsidRDefault="005566EF" w:rsidP="00066C3C">
      <w:pPr>
        <w:rPr>
          <w:lang w:val="en-GB"/>
        </w:rPr>
      </w:pPr>
      <w:r w:rsidRPr="00C50EE7">
        <w:rPr>
          <w:lang w:val="en-GB"/>
        </w:rPr>
        <w:t>Konstantinos Tatsi</w:t>
      </w:r>
      <w:r w:rsidR="004524BC" w:rsidRPr="00C50EE7">
        <w:rPr>
          <w:lang w:val="en-GB"/>
        </w:rPr>
        <w:t>s</w:t>
      </w:r>
      <w:r w:rsidRPr="00C50EE7">
        <w:rPr>
          <w:lang w:val="en-GB"/>
        </w:rPr>
        <w:t xml:space="preserve">: </w:t>
      </w:r>
      <w:hyperlink r:id="rId9" w:history="1">
        <w:r w:rsidRPr="00C50EE7">
          <w:rPr>
            <w:rStyle w:val="Lienhypertexte"/>
            <w:lang w:val="en-GB"/>
          </w:rPr>
          <w:t>ktatsis@uoi.gr</w:t>
        </w:r>
      </w:hyperlink>
    </w:p>
    <w:p w:rsidR="005566EF" w:rsidRPr="00C50EE7" w:rsidRDefault="005566EF" w:rsidP="00066C3C">
      <w:pPr>
        <w:rPr>
          <w:lang w:val="en-GB"/>
        </w:rPr>
      </w:pPr>
      <w:r w:rsidRPr="00C50EE7">
        <w:rPr>
          <w:lang w:val="en-GB"/>
        </w:rPr>
        <w:t xml:space="preserve">Jason Cooper: </w:t>
      </w:r>
      <w:hyperlink r:id="rId10" w:history="1">
        <w:r w:rsidRPr="00C50EE7">
          <w:rPr>
            <w:rStyle w:val="Lienhypertexte"/>
            <w:lang w:val="en-GB"/>
          </w:rPr>
          <w:t>jasonc2107@gmail.com</w:t>
        </w:r>
      </w:hyperlink>
    </w:p>
    <w:p w:rsidR="00CF1AA3" w:rsidRPr="00C50EE7" w:rsidRDefault="005566EF" w:rsidP="00CF1AA3">
      <w:pPr>
        <w:rPr>
          <w:lang w:val="en-GB"/>
        </w:rPr>
      </w:pPr>
      <w:r w:rsidRPr="00C50EE7">
        <w:rPr>
          <w:lang w:val="en-GB"/>
        </w:rPr>
        <w:t xml:space="preserve">Andrea Maffia: </w:t>
      </w:r>
      <w:hyperlink r:id="rId11" w:history="1">
        <w:r w:rsidRPr="00C50EE7">
          <w:rPr>
            <w:rStyle w:val="Lienhypertexte"/>
            <w:lang w:val="en-GB"/>
          </w:rPr>
          <w:t>andrea.maffia@unimore.it</w:t>
        </w:r>
      </w:hyperlink>
    </w:p>
    <w:p w:rsidR="00B82FF6" w:rsidRPr="00C50EE7" w:rsidRDefault="008E5346" w:rsidP="00CF1AA3">
      <w:pPr>
        <w:jc w:val="center"/>
        <w:rPr>
          <w:lang w:val="en-GB"/>
        </w:rPr>
      </w:pPr>
      <w:r w:rsidRPr="00C50EE7">
        <w:rPr>
          <w:b/>
          <w:lang w:val="en-GB"/>
        </w:rPr>
        <w:t>Your t</w:t>
      </w:r>
      <w:r w:rsidR="00B82FF6" w:rsidRPr="00C50EE7">
        <w:rPr>
          <w:b/>
          <w:lang w:val="en-GB"/>
        </w:rPr>
        <w:t>opics of interest in the YERME 2018 Summer School (YESS-9)</w:t>
      </w:r>
    </w:p>
    <w:p w:rsidR="00066C3C" w:rsidRPr="00C50EE7" w:rsidRDefault="00066C3C" w:rsidP="00066C3C">
      <w:pPr>
        <w:jc w:val="both"/>
        <w:rPr>
          <w:lang w:val="en-GB"/>
        </w:rPr>
      </w:pPr>
      <w:r w:rsidRPr="00C50EE7">
        <w:rPr>
          <w:lang w:val="en-GB"/>
        </w:rPr>
        <w:t xml:space="preserve">(please </w:t>
      </w:r>
      <w:r w:rsidR="00CF1AA3" w:rsidRPr="00C50EE7">
        <w:rPr>
          <w:lang w:val="en-GB"/>
        </w:rPr>
        <w:t xml:space="preserve">rank your choices from 1 </w:t>
      </w:r>
      <w:r w:rsidR="000434B1" w:rsidRPr="00C50EE7">
        <w:rPr>
          <w:lang w:val="en-GB"/>
        </w:rPr>
        <w:t xml:space="preserve">(first choice) </w:t>
      </w:r>
      <w:r w:rsidR="00CF1AA3" w:rsidRPr="00C50EE7">
        <w:rPr>
          <w:lang w:val="en-GB"/>
        </w:rPr>
        <w:t xml:space="preserve">to 3 </w:t>
      </w:r>
      <w:r w:rsidR="000434B1" w:rsidRPr="00C50EE7">
        <w:rPr>
          <w:lang w:val="en-GB"/>
        </w:rPr>
        <w:t>(third choice) in</w:t>
      </w:r>
      <w:r w:rsidR="007877B5" w:rsidRPr="00C50EE7">
        <w:rPr>
          <w:lang w:val="en-GB"/>
        </w:rPr>
        <w:t xml:space="preserve"> the column “Priority).</w:t>
      </w:r>
    </w:p>
    <w:p w:rsidR="00066C3C" w:rsidRPr="00C50EE7" w:rsidRDefault="00066C3C" w:rsidP="00066C3C">
      <w:pPr>
        <w:ind w:firstLine="540"/>
        <w:jc w:val="both"/>
        <w:rPr>
          <w:lang w:val="en-GB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0"/>
        <w:gridCol w:w="1276"/>
      </w:tblGrid>
      <w:tr w:rsidR="00066C3C" w:rsidRPr="00C50EE7">
        <w:trPr>
          <w:jc w:val="center"/>
        </w:trPr>
        <w:tc>
          <w:tcPr>
            <w:tcW w:w="8550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  <w:r w:rsidRPr="00C50EE7">
              <w:rPr>
                <w:lang w:val="en-GB"/>
              </w:rPr>
              <w:t>Topic</w:t>
            </w:r>
            <w:r w:rsidR="00CF1AA3" w:rsidRPr="00C50EE7">
              <w:rPr>
                <w:lang w:val="en-GB"/>
              </w:rPr>
              <w:t>s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-56"/>
              <w:jc w:val="center"/>
              <w:rPr>
                <w:lang w:val="en-GB"/>
              </w:rPr>
            </w:pPr>
            <w:r w:rsidRPr="00C50EE7">
              <w:rPr>
                <w:lang w:val="en-GB"/>
              </w:rPr>
              <w:t>Priority</w:t>
            </w:r>
          </w:p>
        </w:tc>
      </w:tr>
      <w:tr w:rsidR="00066C3C" w:rsidRPr="00C50EE7">
        <w:trPr>
          <w:jc w:val="center"/>
        </w:trPr>
        <w:tc>
          <w:tcPr>
            <w:tcW w:w="8550" w:type="dxa"/>
          </w:tcPr>
          <w:p w:rsidR="00066C3C" w:rsidRPr="00C50EE7" w:rsidRDefault="00066C3C" w:rsidP="000A4258">
            <w:pPr>
              <w:numPr>
                <w:ilvl w:val="0"/>
                <w:numId w:val="1"/>
              </w:numPr>
              <w:tabs>
                <w:tab w:val="clear" w:pos="1068"/>
                <w:tab w:val="num" w:pos="-2628"/>
              </w:tabs>
              <w:ind w:left="492"/>
              <w:jc w:val="both"/>
              <w:rPr>
                <w:lang w:val="en-GB"/>
              </w:rPr>
            </w:pPr>
            <w:r w:rsidRPr="00C50EE7">
              <w:rPr>
                <w:lang w:val="en-GB"/>
              </w:rPr>
              <w:t>Teacher knowledge and practice; teacher education and professional development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-56"/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8550" w:type="dxa"/>
          </w:tcPr>
          <w:p w:rsidR="00066C3C" w:rsidRPr="00C50EE7" w:rsidRDefault="00066C3C" w:rsidP="000A4258">
            <w:pPr>
              <w:numPr>
                <w:ilvl w:val="0"/>
                <w:numId w:val="1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Teaching and learning mathematics at primary level</w:t>
            </w:r>
            <w:r w:rsidR="00C41820" w:rsidRPr="00C50EE7">
              <w:rPr>
                <w:lang w:val="en-GB"/>
              </w:rPr>
              <w:t xml:space="preserve"> and transition with secondary level.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708"/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8550" w:type="dxa"/>
          </w:tcPr>
          <w:p w:rsidR="00066C3C" w:rsidRPr="00C50EE7" w:rsidRDefault="00066C3C" w:rsidP="000A4258">
            <w:pPr>
              <w:numPr>
                <w:ilvl w:val="0"/>
                <w:numId w:val="1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Teaching and learning mathematics at secondary and advanced level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708"/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8550" w:type="dxa"/>
          </w:tcPr>
          <w:p w:rsidR="00066C3C" w:rsidRPr="00C50EE7" w:rsidRDefault="00066C3C" w:rsidP="00C41820">
            <w:pPr>
              <w:numPr>
                <w:ilvl w:val="0"/>
                <w:numId w:val="1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 xml:space="preserve">Information technologies in mathematics teaching and learning 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708"/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8550" w:type="dxa"/>
          </w:tcPr>
          <w:p w:rsidR="00066C3C" w:rsidRPr="00C50EE7" w:rsidRDefault="00C41820" w:rsidP="000A4258">
            <w:pPr>
              <w:numPr>
                <w:ilvl w:val="0"/>
                <w:numId w:val="1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Proof, proving, problem solving and modelling in mathematics education.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708"/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8550" w:type="dxa"/>
          </w:tcPr>
          <w:p w:rsidR="00066C3C" w:rsidRPr="00C50EE7" w:rsidRDefault="00066C3C" w:rsidP="000A4258">
            <w:pPr>
              <w:numPr>
                <w:ilvl w:val="0"/>
                <w:numId w:val="1"/>
              </w:numPr>
              <w:tabs>
                <w:tab w:val="clear" w:pos="1068"/>
                <w:tab w:val="num" w:pos="-2628"/>
              </w:tabs>
              <w:ind w:left="492"/>
              <w:jc w:val="both"/>
              <w:rPr>
                <w:lang w:val="en-GB"/>
              </w:rPr>
            </w:pPr>
            <w:r w:rsidRPr="00C50EE7">
              <w:rPr>
                <w:lang w:val="en-GB"/>
              </w:rPr>
              <w:t>Theoretical perspectives, linguistic and representational aspects of teaching and learning mathematics.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708"/>
              <w:jc w:val="center"/>
              <w:rPr>
                <w:lang w:val="en-GB"/>
              </w:rPr>
            </w:pPr>
          </w:p>
        </w:tc>
      </w:tr>
    </w:tbl>
    <w:p w:rsidR="00066C3C" w:rsidRPr="00C50EE7" w:rsidRDefault="00066C3C" w:rsidP="00066C3C">
      <w:pPr>
        <w:ind w:firstLine="540"/>
        <w:jc w:val="both"/>
        <w:rPr>
          <w:lang w:val="en-GB"/>
        </w:rPr>
      </w:pPr>
    </w:p>
    <w:p w:rsidR="00066C3C" w:rsidRPr="00C50EE7" w:rsidRDefault="00066C3C" w:rsidP="00066C3C">
      <w:pPr>
        <w:ind w:firstLine="540"/>
        <w:jc w:val="both"/>
        <w:rPr>
          <w:lang w:val="en-GB"/>
        </w:rPr>
      </w:pPr>
      <w:r w:rsidRPr="00C50EE7">
        <w:rPr>
          <w:lang w:val="en-GB"/>
        </w:rPr>
        <w:t xml:space="preserve">If you are interested in attending the summer school, and you do not find a suitable topic, please write an e-mail to </w:t>
      </w:r>
      <w:r w:rsidR="00C11F64" w:rsidRPr="00C50EE7">
        <w:rPr>
          <w:lang w:val="en-GB"/>
        </w:rPr>
        <w:t xml:space="preserve">Viviane Durand-Guerrier </w:t>
      </w:r>
      <w:r w:rsidRPr="00C50EE7">
        <w:rPr>
          <w:lang w:val="en-GB"/>
        </w:rPr>
        <w:t xml:space="preserve">indicating the topic that would be your first and second choice. </w:t>
      </w:r>
    </w:p>
    <w:p w:rsidR="00066C3C" w:rsidRPr="00C50EE7" w:rsidRDefault="00066C3C" w:rsidP="007D7005">
      <w:pPr>
        <w:spacing w:before="120" w:after="120"/>
        <w:jc w:val="center"/>
        <w:rPr>
          <w:b/>
          <w:lang w:val="en-GB"/>
        </w:rPr>
      </w:pPr>
      <w:r w:rsidRPr="00C50EE7">
        <w:rPr>
          <w:b/>
          <w:lang w:val="en-GB"/>
        </w:rPr>
        <w:t xml:space="preserve">Issues in which </w:t>
      </w:r>
      <w:r w:rsidR="00947A34" w:rsidRPr="00C50EE7">
        <w:rPr>
          <w:b/>
          <w:lang w:val="en-GB"/>
        </w:rPr>
        <w:t>you</w:t>
      </w:r>
      <w:r w:rsidRPr="00C50EE7">
        <w:rPr>
          <w:b/>
          <w:lang w:val="en-GB"/>
        </w:rPr>
        <w:t xml:space="preserve"> feel</w:t>
      </w:r>
      <w:r w:rsidR="00947A34" w:rsidRPr="00C50EE7">
        <w:rPr>
          <w:b/>
          <w:lang w:val="en-GB"/>
        </w:rPr>
        <w:t xml:space="preserve"> you</w:t>
      </w:r>
      <w:r w:rsidRPr="00C50EE7">
        <w:rPr>
          <w:b/>
          <w:lang w:val="en-GB"/>
        </w:rPr>
        <w:t xml:space="preserve"> need help during YESS</w:t>
      </w:r>
      <w:r w:rsidR="00B82FF6" w:rsidRPr="00C50EE7">
        <w:rPr>
          <w:b/>
          <w:lang w:val="en-GB"/>
        </w:rPr>
        <w:t>-9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8"/>
        <w:gridCol w:w="1276"/>
        <w:gridCol w:w="1276"/>
        <w:gridCol w:w="1276"/>
      </w:tblGrid>
      <w:tr w:rsidR="00066C3C" w:rsidRPr="00C50EE7">
        <w:trPr>
          <w:jc w:val="center"/>
        </w:trPr>
        <w:tc>
          <w:tcPr>
            <w:tcW w:w="6468" w:type="dxa"/>
            <w:vAlign w:val="center"/>
          </w:tcPr>
          <w:p w:rsidR="00066C3C" w:rsidRPr="00C50EE7" w:rsidRDefault="00B82FF6" w:rsidP="000A4258">
            <w:pPr>
              <w:jc w:val="center"/>
              <w:rPr>
                <w:lang w:val="en-GB"/>
              </w:rPr>
            </w:pPr>
            <w:r w:rsidRPr="00C50EE7">
              <w:rPr>
                <w:lang w:val="en-GB"/>
              </w:rPr>
              <w:t>Issues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ind w:left="-56"/>
              <w:jc w:val="center"/>
              <w:rPr>
                <w:lang w:val="en-GB"/>
              </w:rPr>
            </w:pPr>
            <w:r w:rsidRPr="00C50EE7">
              <w:rPr>
                <w:lang w:val="en-GB"/>
              </w:rPr>
              <w:t>No need</w:t>
            </w:r>
          </w:p>
        </w:tc>
        <w:tc>
          <w:tcPr>
            <w:tcW w:w="1276" w:type="dxa"/>
          </w:tcPr>
          <w:p w:rsidR="00066C3C" w:rsidRPr="00C50EE7" w:rsidRDefault="00066C3C" w:rsidP="000A4258">
            <w:pPr>
              <w:ind w:left="-56"/>
              <w:jc w:val="center"/>
              <w:rPr>
                <w:lang w:val="en-GB"/>
              </w:rPr>
            </w:pPr>
            <w:r w:rsidRPr="00C50EE7">
              <w:rPr>
                <w:lang w:val="en-GB"/>
              </w:rPr>
              <w:t>Support welcome</w:t>
            </w:r>
          </w:p>
        </w:tc>
        <w:tc>
          <w:tcPr>
            <w:tcW w:w="1276" w:type="dxa"/>
          </w:tcPr>
          <w:p w:rsidR="00066C3C" w:rsidRPr="00C50EE7" w:rsidRDefault="00066C3C" w:rsidP="000A4258">
            <w:pPr>
              <w:ind w:left="-56"/>
              <w:jc w:val="center"/>
              <w:rPr>
                <w:lang w:val="en-GB"/>
              </w:rPr>
            </w:pPr>
            <w:r w:rsidRPr="00C50EE7">
              <w:rPr>
                <w:lang w:val="en-GB"/>
              </w:rPr>
              <w:t>Important need</w:t>
            </w: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In designing a quantitative methodology study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 xml:space="preserve">In designing a qualitative methodology study 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tabs>
                <w:tab w:val="clear" w:pos="1068"/>
                <w:tab w:val="num" w:pos="-2628"/>
              </w:tabs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In designing a mixed methods study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In finding/developing and using suitable theories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 xml:space="preserve">In analysing quantitative data 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ind w:left="492"/>
              <w:rPr>
                <w:lang w:val="en-GB"/>
              </w:rPr>
            </w:pPr>
            <w:r w:rsidRPr="00C50EE7">
              <w:rPr>
                <w:lang w:val="en-GB"/>
              </w:rPr>
              <w:t>In analysing qualitative data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jc w:val="center"/>
              <w:rPr>
                <w:lang w:val="en-GB"/>
              </w:rPr>
            </w:pPr>
          </w:p>
        </w:tc>
      </w:tr>
      <w:tr w:rsidR="00066C3C" w:rsidRPr="00C50EE7">
        <w:trPr>
          <w:jc w:val="center"/>
        </w:trPr>
        <w:tc>
          <w:tcPr>
            <w:tcW w:w="6468" w:type="dxa"/>
          </w:tcPr>
          <w:p w:rsidR="00066C3C" w:rsidRPr="00C50EE7" w:rsidRDefault="00066C3C" w:rsidP="000A4258">
            <w:pPr>
              <w:numPr>
                <w:ilvl w:val="0"/>
                <w:numId w:val="2"/>
              </w:numPr>
              <w:ind w:left="492"/>
              <w:jc w:val="both"/>
              <w:rPr>
                <w:lang w:val="en-GB"/>
              </w:rPr>
            </w:pPr>
            <w:r w:rsidRPr="00C50EE7">
              <w:rPr>
                <w:lang w:val="en-GB"/>
              </w:rPr>
              <w:t>In writing and presenting research results</w:t>
            </w:r>
          </w:p>
        </w:tc>
        <w:tc>
          <w:tcPr>
            <w:tcW w:w="1276" w:type="dxa"/>
            <w:vAlign w:val="center"/>
          </w:tcPr>
          <w:p w:rsidR="00066C3C" w:rsidRPr="00C50EE7" w:rsidRDefault="00066C3C" w:rsidP="000A4258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066C3C" w:rsidRPr="00C50EE7" w:rsidRDefault="00066C3C" w:rsidP="000A4258">
            <w:pPr>
              <w:rPr>
                <w:lang w:val="en-GB"/>
              </w:rPr>
            </w:pPr>
          </w:p>
        </w:tc>
      </w:tr>
    </w:tbl>
    <w:p w:rsidR="00CC1D4B" w:rsidRPr="00C50EE7" w:rsidRDefault="00CC1D4B" w:rsidP="004F0B6D">
      <w:pPr>
        <w:spacing w:before="120" w:after="120"/>
        <w:ind w:firstLine="539"/>
        <w:jc w:val="center"/>
        <w:rPr>
          <w:b/>
          <w:lang w:val="en-GB"/>
        </w:rPr>
      </w:pPr>
      <w:r w:rsidRPr="00C50EE7">
        <w:rPr>
          <w:b/>
          <w:lang w:val="en-GB"/>
        </w:rPr>
        <w:t>Submission of paper</w:t>
      </w:r>
    </w:p>
    <w:p w:rsidR="006846CE" w:rsidRPr="00C50EE7" w:rsidRDefault="00F1457F" w:rsidP="00066C3C">
      <w:pPr>
        <w:ind w:firstLine="540"/>
        <w:jc w:val="both"/>
        <w:rPr>
          <w:lang w:val="en-GB"/>
        </w:rPr>
      </w:pPr>
      <w:r w:rsidRPr="00C50EE7">
        <w:rPr>
          <w:lang w:val="en-GB"/>
        </w:rPr>
        <w:t>By applying to YES</w:t>
      </w:r>
      <w:r w:rsidR="00193D0E" w:rsidRPr="00C50EE7">
        <w:rPr>
          <w:lang w:val="en-GB"/>
        </w:rPr>
        <w:t>S-</w:t>
      </w:r>
      <w:bookmarkStart w:id="0" w:name="_GoBack"/>
      <w:bookmarkEnd w:id="0"/>
      <w:r w:rsidRPr="00C50EE7">
        <w:rPr>
          <w:lang w:val="en-GB"/>
        </w:rPr>
        <w:t xml:space="preserve">9, you agree to </w:t>
      </w:r>
      <w:r w:rsidR="00FB338F" w:rsidRPr="00C50EE7">
        <w:rPr>
          <w:lang w:val="en-GB"/>
        </w:rPr>
        <w:t xml:space="preserve">prepare a </w:t>
      </w:r>
      <w:r w:rsidR="00FB338F" w:rsidRPr="00C50EE7">
        <w:rPr>
          <w:i/>
          <w:lang w:val="en-GB"/>
        </w:rPr>
        <w:t>1000-1500 words</w:t>
      </w:r>
      <w:r w:rsidR="00FB338F" w:rsidRPr="00C50EE7">
        <w:rPr>
          <w:lang w:val="en-GB"/>
        </w:rPr>
        <w:t xml:space="preserve"> </w:t>
      </w:r>
      <w:r w:rsidR="004F0B6D" w:rsidRPr="00C50EE7">
        <w:rPr>
          <w:lang w:val="en-GB"/>
        </w:rPr>
        <w:t>(</w:t>
      </w:r>
      <w:r w:rsidR="004F0B6D" w:rsidRPr="00C50EE7">
        <w:rPr>
          <w:i/>
          <w:lang w:val="en-GB"/>
        </w:rPr>
        <w:t>4 to 6 pages</w:t>
      </w:r>
      <w:r w:rsidR="004F0B6D" w:rsidRPr="00C50EE7">
        <w:rPr>
          <w:lang w:val="en-GB"/>
        </w:rPr>
        <w:t xml:space="preserve">) </w:t>
      </w:r>
      <w:r w:rsidR="00FB338F" w:rsidRPr="00C50EE7">
        <w:rPr>
          <w:lang w:val="en-GB"/>
        </w:rPr>
        <w:t>contribution fo</w:t>
      </w:r>
      <w:r w:rsidR="006846CE" w:rsidRPr="00C50EE7">
        <w:rPr>
          <w:lang w:val="en-GB"/>
        </w:rPr>
        <w:t xml:space="preserve">r the YERME 2018 summer school </w:t>
      </w:r>
      <w:r w:rsidR="00CC1D4B" w:rsidRPr="00C50EE7">
        <w:rPr>
          <w:lang w:val="en-GB"/>
        </w:rPr>
        <w:t>in case you are accepted. The deadline is on May 2018, 31</w:t>
      </w:r>
      <w:r w:rsidR="00CC1D4B" w:rsidRPr="00C50EE7">
        <w:rPr>
          <w:vertAlign w:val="superscript"/>
          <w:lang w:val="en-GB"/>
        </w:rPr>
        <w:t>st</w:t>
      </w:r>
      <w:r w:rsidR="00CC1D4B" w:rsidRPr="00C50EE7">
        <w:rPr>
          <w:lang w:val="en-GB"/>
        </w:rPr>
        <w:t>.</w:t>
      </w:r>
      <w:r w:rsidR="004F0B6D" w:rsidRPr="00C50EE7">
        <w:rPr>
          <w:lang w:val="en-GB"/>
        </w:rPr>
        <w:t xml:space="preserve"> </w:t>
      </w:r>
      <w:r w:rsidR="00CC1D4B" w:rsidRPr="00C50EE7">
        <w:rPr>
          <w:lang w:val="en-GB"/>
        </w:rPr>
        <w:t>You will have to choo</w:t>
      </w:r>
      <w:r w:rsidR="007E22B6" w:rsidRPr="00C50EE7">
        <w:rPr>
          <w:lang w:val="en-GB"/>
        </w:rPr>
        <w:t>se among the three kinds of papers described in the first announcement in the paragraph entitled “ Participants’ papers”:  A (</w:t>
      </w:r>
      <w:r w:rsidR="007E22B6" w:rsidRPr="00C50EE7">
        <w:rPr>
          <w:i/>
          <w:lang w:val="en-GB"/>
        </w:rPr>
        <w:t>A presentation of preliminary results</w:t>
      </w:r>
      <w:r w:rsidR="007E22B6" w:rsidRPr="00C50EE7">
        <w:rPr>
          <w:lang w:val="en-GB"/>
        </w:rPr>
        <w:t xml:space="preserve">), </w:t>
      </w:r>
      <w:r w:rsidR="00CC1D4B" w:rsidRPr="00C50EE7">
        <w:rPr>
          <w:lang w:val="en-GB"/>
        </w:rPr>
        <w:t xml:space="preserve">B </w:t>
      </w:r>
      <w:r w:rsidR="007E22B6" w:rsidRPr="00C50EE7">
        <w:rPr>
          <w:lang w:val="en-GB"/>
        </w:rPr>
        <w:t>(</w:t>
      </w:r>
      <w:r w:rsidR="007E22B6" w:rsidRPr="00C50EE7">
        <w:rPr>
          <w:i/>
          <w:lang w:val="en-GB"/>
        </w:rPr>
        <w:t>A presentation of research work in progress</w:t>
      </w:r>
      <w:r w:rsidR="007E22B6" w:rsidRPr="00C50EE7">
        <w:rPr>
          <w:lang w:val="en-GB"/>
        </w:rPr>
        <w:t xml:space="preserve">) </w:t>
      </w:r>
      <w:r w:rsidR="00CC1D4B" w:rsidRPr="00C50EE7">
        <w:rPr>
          <w:lang w:val="en-GB"/>
        </w:rPr>
        <w:t xml:space="preserve">or C </w:t>
      </w:r>
      <w:r w:rsidR="007E22B6" w:rsidRPr="00C50EE7">
        <w:rPr>
          <w:lang w:val="en-GB"/>
        </w:rPr>
        <w:t>(</w:t>
      </w:r>
      <w:r w:rsidR="007E22B6" w:rsidRPr="00C50EE7">
        <w:rPr>
          <w:i/>
          <w:lang w:val="en-GB"/>
        </w:rPr>
        <w:t>A comprehensive information concerning personal graduate studies and/or re-search plans</w:t>
      </w:r>
      <w:r w:rsidR="007E22B6" w:rsidRPr="00C50EE7">
        <w:rPr>
          <w:lang w:val="en-GB"/>
        </w:rPr>
        <w:t xml:space="preserve">). </w:t>
      </w:r>
    </w:p>
    <w:p w:rsidR="003F0866" w:rsidRPr="00C50EE7" w:rsidRDefault="003F0866" w:rsidP="004F0B6D">
      <w:pPr>
        <w:spacing w:before="120" w:after="120"/>
        <w:jc w:val="center"/>
        <w:rPr>
          <w:b/>
          <w:lang w:val="en-GB"/>
        </w:rPr>
      </w:pPr>
      <w:r w:rsidRPr="00C50EE7">
        <w:rPr>
          <w:b/>
          <w:lang w:val="en-GB"/>
        </w:rPr>
        <w:t>Abstract</w:t>
      </w:r>
    </w:p>
    <w:p w:rsidR="00066C3C" w:rsidRPr="00C50EE7" w:rsidRDefault="00066C3C" w:rsidP="00066C3C">
      <w:pPr>
        <w:jc w:val="both"/>
        <w:rPr>
          <w:lang w:val="en-GB"/>
        </w:rPr>
      </w:pPr>
      <w:r w:rsidRPr="00C50EE7">
        <w:rPr>
          <w:lang w:val="en-GB"/>
        </w:rPr>
        <w:t xml:space="preserve">Below provide </w:t>
      </w:r>
      <w:r w:rsidR="00F6667F" w:rsidRPr="00C50EE7">
        <w:rPr>
          <w:lang w:val="en-GB"/>
        </w:rPr>
        <w:t xml:space="preserve">an abstract </w:t>
      </w:r>
      <w:r w:rsidRPr="00C50EE7">
        <w:rPr>
          <w:lang w:val="en-GB"/>
        </w:rPr>
        <w:t xml:space="preserve">about your preparation in the field of mathematics education research, </w:t>
      </w:r>
      <w:r w:rsidR="00F6667F" w:rsidRPr="00C50EE7">
        <w:rPr>
          <w:lang w:val="en-GB"/>
        </w:rPr>
        <w:t xml:space="preserve">the </w:t>
      </w:r>
      <w:r w:rsidRPr="00C50EE7">
        <w:rPr>
          <w:lang w:val="en-GB"/>
        </w:rPr>
        <w:t>present status of your work in the field, your research activities in the present academic year and your motivation</w:t>
      </w:r>
      <w:r w:rsidR="00F6667F" w:rsidRPr="00C50EE7">
        <w:rPr>
          <w:lang w:val="en-GB"/>
        </w:rPr>
        <w:t>s to take part in the YERME 2018</w:t>
      </w:r>
      <w:r w:rsidRPr="00C50EE7">
        <w:rPr>
          <w:lang w:val="en-GB"/>
        </w:rPr>
        <w:t xml:space="preserve"> Summer School, etc. (</w:t>
      </w:r>
      <w:r w:rsidRPr="00C50EE7">
        <w:rPr>
          <w:i/>
          <w:lang w:val="en-GB"/>
        </w:rPr>
        <w:t>200-250 words</w:t>
      </w:r>
      <w:r w:rsidR="00290A12" w:rsidRPr="00C50EE7">
        <w:rPr>
          <w:i/>
          <w:lang w:val="en-GB"/>
        </w:rPr>
        <w:t>, about one page</w:t>
      </w:r>
      <w:r w:rsidRPr="00C50EE7">
        <w:rPr>
          <w:lang w:val="en-GB"/>
        </w:rPr>
        <w:t>).</w:t>
      </w:r>
    </w:p>
    <w:p w:rsidR="00066C3C" w:rsidRPr="00C50EE7" w:rsidRDefault="00066C3C">
      <w:pPr>
        <w:rPr>
          <w:lang w:val="en-GB"/>
        </w:rPr>
      </w:pPr>
    </w:p>
    <w:p w:rsidR="00066C3C" w:rsidRPr="00C50EE7" w:rsidRDefault="00066C3C">
      <w:pPr>
        <w:rPr>
          <w:lang w:val="en-GB"/>
        </w:rPr>
      </w:pPr>
    </w:p>
    <w:sectPr w:rsidR="00066C3C" w:rsidRPr="00C50EE7" w:rsidSect="00193D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A94BF6"/>
    <w:multiLevelType w:val="hybridMultilevel"/>
    <w:tmpl w:val="7E004776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53E6DF1"/>
    <w:multiLevelType w:val="hybridMultilevel"/>
    <w:tmpl w:val="7E004776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066C3C"/>
    <w:rsid w:val="000434B1"/>
    <w:rsid w:val="00066C3C"/>
    <w:rsid w:val="000A4258"/>
    <w:rsid w:val="00150A9F"/>
    <w:rsid w:val="00193D0E"/>
    <w:rsid w:val="00193DF9"/>
    <w:rsid w:val="001C6068"/>
    <w:rsid w:val="001C7B06"/>
    <w:rsid w:val="00281FEE"/>
    <w:rsid w:val="002864C3"/>
    <w:rsid w:val="00290A12"/>
    <w:rsid w:val="00305835"/>
    <w:rsid w:val="003071B7"/>
    <w:rsid w:val="003520FA"/>
    <w:rsid w:val="0039106E"/>
    <w:rsid w:val="0039513E"/>
    <w:rsid w:val="003F0866"/>
    <w:rsid w:val="004524BC"/>
    <w:rsid w:val="00491667"/>
    <w:rsid w:val="004F0B6D"/>
    <w:rsid w:val="005566EF"/>
    <w:rsid w:val="005E1D41"/>
    <w:rsid w:val="006514B7"/>
    <w:rsid w:val="006846CE"/>
    <w:rsid w:val="0069174F"/>
    <w:rsid w:val="00742C7B"/>
    <w:rsid w:val="00772FC0"/>
    <w:rsid w:val="007877B5"/>
    <w:rsid w:val="007D4D29"/>
    <w:rsid w:val="007D7005"/>
    <w:rsid w:val="007E22B6"/>
    <w:rsid w:val="007F5A3B"/>
    <w:rsid w:val="0089092A"/>
    <w:rsid w:val="008B4ED6"/>
    <w:rsid w:val="008E5346"/>
    <w:rsid w:val="00922D4A"/>
    <w:rsid w:val="00932658"/>
    <w:rsid w:val="00947A34"/>
    <w:rsid w:val="00A1098B"/>
    <w:rsid w:val="00A74782"/>
    <w:rsid w:val="00AB6F3D"/>
    <w:rsid w:val="00B36867"/>
    <w:rsid w:val="00B82FF6"/>
    <w:rsid w:val="00C11F64"/>
    <w:rsid w:val="00C41820"/>
    <w:rsid w:val="00C50EE7"/>
    <w:rsid w:val="00C80C52"/>
    <w:rsid w:val="00CC1D4B"/>
    <w:rsid w:val="00CF1AA3"/>
    <w:rsid w:val="00DA0301"/>
    <w:rsid w:val="00DD138C"/>
    <w:rsid w:val="00DF7752"/>
    <w:rsid w:val="00E04A57"/>
    <w:rsid w:val="00E069BD"/>
    <w:rsid w:val="00E621C4"/>
    <w:rsid w:val="00E77791"/>
    <w:rsid w:val="00E87F52"/>
    <w:rsid w:val="00F1457F"/>
    <w:rsid w:val="00F44F60"/>
    <w:rsid w:val="00F6667F"/>
    <w:rsid w:val="00FA1C72"/>
    <w:rsid w:val="00FB338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C"/>
    <w:rPr>
      <w:rFonts w:ascii="Times New Roman" w:eastAsia="Times New Roman" w:hAnsi="Times New Roman" w:cs="Times New Roman"/>
      <w:lang w:val="tr-TR" w:eastAsia="tr-T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066C3C"/>
    <w:rPr>
      <w:rFonts w:ascii="Times" w:hAnsi="Times"/>
      <w:sz w:val="20"/>
      <w:szCs w:val="20"/>
      <w:lang w:val="pt-PT" w:eastAsia="it-IT"/>
    </w:rPr>
  </w:style>
  <w:style w:type="character" w:customStyle="1" w:styleId="TextebrutCar">
    <w:name w:val="Texte brut Car"/>
    <w:basedOn w:val="Policepardfaut"/>
    <w:link w:val="Textebrut"/>
    <w:uiPriority w:val="99"/>
    <w:rsid w:val="00066C3C"/>
    <w:rPr>
      <w:rFonts w:ascii="Times" w:eastAsia="Times New Roman" w:hAnsi="Times" w:cs="Times New Roman"/>
      <w:sz w:val="20"/>
      <w:szCs w:val="20"/>
      <w:lang w:val="pt-PT" w:eastAsia="it-IT"/>
    </w:rPr>
  </w:style>
  <w:style w:type="character" w:styleId="Lienhypertexte">
    <w:name w:val="Hyperlink"/>
    <w:basedOn w:val="Policepardfaut"/>
    <w:uiPriority w:val="99"/>
    <w:rsid w:val="00066C3C"/>
    <w:rPr>
      <w:rFonts w:cs="Times New Roman"/>
      <w:color w:val="0000FF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06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formatCar">
    <w:name w:val="HTML préformaté Car"/>
    <w:basedOn w:val="Policepardfaut"/>
    <w:link w:val="HTMLprformat"/>
    <w:uiPriority w:val="99"/>
    <w:rsid w:val="00066C3C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Lienhypertextesuivi">
    <w:name w:val="FollowedHyperlink"/>
    <w:basedOn w:val="Policepardfaut"/>
    <w:uiPriority w:val="99"/>
    <w:semiHidden/>
    <w:unhideWhenUsed/>
    <w:rsid w:val="00DF775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DD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A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3B"/>
    <w:rPr>
      <w:rFonts w:ascii="Lucida Grande" w:eastAsia="Times New Roman" w:hAnsi="Lucida Grande" w:cs="Lucida Grande"/>
      <w:sz w:val="18"/>
      <w:szCs w:val="18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C"/>
    <w:rPr>
      <w:rFonts w:ascii="Times New Roman" w:eastAsia="Times New Roman" w:hAnsi="Times New Roman" w:cs="Times New Roman"/>
      <w:lang w:val="tr-TR" w:eastAsia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066C3C"/>
    <w:rPr>
      <w:rFonts w:ascii="Times" w:hAnsi="Times"/>
      <w:sz w:val="20"/>
      <w:szCs w:val="20"/>
      <w:lang w:val="pt-PT" w:eastAsia="it-IT"/>
    </w:rPr>
  </w:style>
  <w:style w:type="character" w:customStyle="1" w:styleId="TextebrutCar">
    <w:name w:val="Texte brut Car"/>
    <w:basedOn w:val="Policepardfaut"/>
    <w:link w:val="Textebrut"/>
    <w:uiPriority w:val="99"/>
    <w:rsid w:val="00066C3C"/>
    <w:rPr>
      <w:rFonts w:ascii="Times" w:eastAsia="Times New Roman" w:hAnsi="Times" w:cs="Times New Roman"/>
      <w:sz w:val="20"/>
      <w:szCs w:val="20"/>
      <w:lang w:val="pt-PT" w:eastAsia="it-IT"/>
    </w:rPr>
  </w:style>
  <w:style w:type="character" w:styleId="Lienhypertexte">
    <w:name w:val="Hyperlink"/>
    <w:basedOn w:val="Policepardfaut"/>
    <w:uiPriority w:val="99"/>
    <w:rsid w:val="00066C3C"/>
    <w:rPr>
      <w:rFonts w:cs="Times New Roman"/>
      <w:color w:val="0000FF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06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formatCar">
    <w:name w:val="HTML préformaté Car"/>
    <w:basedOn w:val="Policepardfaut"/>
    <w:link w:val="HTMLprformat"/>
    <w:uiPriority w:val="99"/>
    <w:rsid w:val="00066C3C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Lienhypertextesuivi">
    <w:name w:val="FollowedHyperlink"/>
    <w:basedOn w:val="Policepardfaut"/>
    <w:uiPriority w:val="99"/>
    <w:semiHidden/>
    <w:unhideWhenUsed/>
    <w:rsid w:val="00DF775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DD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A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3B"/>
    <w:rPr>
      <w:rFonts w:ascii="Lucida Grande" w:eastAsia="Times New Roman" w:hAnsi="Lucida Grande" w:cs="Lucida Grande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.maffia@unimore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viane.durand-guerrier@umontpellier.fr" TargetMode="External"/><Relationship Id="rId6" Type="http://schemas.openxmlformats.org/officeDocument/2006/relationships/hyperlink" Target="mailto:bikner@math.uni-bremen.de" TargetMode="External"/><Relationship Id="rId7" Type="http://schemas.openxmlformats.org/officeDocument/2006/relationships/hyperlink" Target="mailto:tr202@cam.ac.uk" TargetMode="External"/><Relationship Id="rId8" Type="http://schemas.openxmlformats.org/officeDocument/2006/relationships/hyperlink" Target="mailto:viviane.durand-guerrier@umontpellier.fr" TargetMode="External"/><Relationship Id="rId9" Type="http://schemas.openxmlformats.org/officeDocument/2006/relationships/hyperlink" Target="mailto:ktatsis@uoi.gr" TargetMode="External"/><Relationship Id="rId10" Type="http://schemas.openxmlformats.org/officeDocument/2006/relationships/hyperlink" Target="mailto:jasonc2107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536</Words>
  <Characters>3058</Characters>
  <Application>Microsoft Word 12.0.0</Application>
  <DocSecurity>0</DocSecurity>
  <Lines>25</Lines>
  <Paragraphs>6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DURAND-GUERRIER</dc:creator>
  <cp:keywords/>
  <dc:description/>
  <cp:lastModifiedBy>Viviane Durand-Guerrier</cp:lastModifiedBy>
  <cp:revision>56</cp:revision>
  <cp:lastPrinted>2017-10-03T22:06:00Z</cp:lastPrinted>
  <dcterms:created xsi:type="dcterms:W3CDTF">2017-10-03T20:22:00Z</dcterms:created>
  <dcterms:modified xsi:type="dcterms:W3CDTF">2017-10-06T06:14:00Z</dcterms:modified>
</cp:coreProperties>
</file>